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82" w:rsidRDefault="00023B82" w:rsidP="00D44CD1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</w:p>
    <w:p w:rsidR="00E00A9E" w:rsidRPr="002B0B58" w:rsidRDefault="009D71E9" w:rsidP="002B0B58">
      <w:pPr>
        <w:spacing w:after="0"/>
        <w:ind w:left="-1054"/>
        <w:jc w:val="center"/>
        <w:rPr>
          <w:rFonts w:cs="B Nazanin"/>
          <w:b/>
          <w:bCs/>
          <w:sz w:val="24"/>
          <w:szCs w:val="24"/>
          <w:rtl/>
        </w:rPr>
      </w:pPr>
      <w:r w:rsidRPr="002B0B58">
        <w:rPr>
          <w:rFonts w:cs="B Nazanin" w:hint="cs"/>
          <w:b/>
          <w:bCs/>
          <w:sz w:val="24"/>
          <w:szCs w:val="24"/>
          <w:rtl/>
        </w:rPr>
        <w:t xml:space="preserve">فرم 3.  </w:t>
      </w:r>
      <w:r w:rsidR="00CC172F" w:rsidRPr="002B0B58">
        <w:rPr>
          <w:rFonts w:cs="B Nazanin" w:hint="cs"/>
          <w:b/>
          <w:bCs/>
          <w:sz w:val="24"/>
          <w:szCs w:val="24"/>
          <w:rtl/>
        </w:rPr>
        <w:t>برنامه ترمی</w:t>
      </w:r>
      <w:r w:rsidR="00D44CD1" w:rsidRPr="002B0B58">
        <w:rPr>
          <w:rFonts w:cs="B Nazanin" w:hint="cs"/>
          <w:b/>
          <w:bCs/>
          <w:sz w:val="24"/>
          <w:szCs w:val="24"/>
          <w:rtl/>
        </w:rPr>
        <w:t>ک</w:t>
      </w:r>
      <w:r w:rsidR="00CC172F" w:rsidRPr="002B0B58">
        <w:rPr>
          <w:rFonts w:cs="B Nazanin" w:hint="cs"/>
          <w:b/>
          <w:bCs/>
          <w:sz w:val="24"/>
          <w:szCs w:val="24"/>
          <w:rtl/>
        </w:rPr>
        <w:t xml:space="preserve"> دروس رشته </w:t>
      </w:r>
      <w:r w:rsidR="005A5CD7" w:rsidRPr="002B0B58">
        <w:rPr>
          <w:rFonts w:cs="B Nazanin" w:hint="cs"/>
          <w:b/>
          <w:bCs/>
          <w:sz w:val="24"/>
          <w:szCs w:val="24"/>
          <w:rtl/>
        </w:rPr>
        <w:t>مهندسی عمران</w:t>
      </w:r>
      <w:r w:rsidR="00E00A9E" w:rsidRPr="002B0B5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00A9E" w:rsidRPr="002B0B58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502D7F" w:rsidRPr="002B0B58">
        <w:rPr>
          <w:rFonts w:cs="B Nazanin" w:hint="cs"/>
          <w:b/>
          <w:bCs/>
          <w:sz w:val="24"/>
          <w:szCs w:val="24"/>
          <w:rtl/>
        </w:rPr>
        <w:t xml:space="preserve"> مهندسی ژئوتکنیک</w:t>
      </w:r>
      <w:r w:rsidR="00E00A9E" w:rsidRPr="002B0B5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172F" w:rsidRPr="002B0B58">
        <w:rPr>
          <w:rFonts w:cs="B Nazanin" w:hint="cs"/>
          <w:b/>
          <w:bCs/>
          <w:sz w:val="24"/>
          <w:szCs w:val="24"/>
          <w:rtl/>
        </w:rPr>
        <w:t>بر اساس مصوبه شورای عالی برنامه ریزی وزارت علوم، تحقیقات و فناوری (</w:t>
      </w:r>
      <w:r w:rsidR="00E00A9E" w:rsidRPr="002B0B58">
        <w:rPr>
          <w:rFonts w:cs="B Nazanin" w:hint="cs"/>
          <w:b/>
          <w:bCs/>
          <w:sz w:val="24"/>
          <w:szCs w:val="24"/>
          <w:rtl/>
        </w:rPr>
        <w:t>جلسه 834 مورخ 26/03/92) برای ورودی‌های 1393 و مابعد</w:t>
      </w: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اول (</w:t>
      </w:r>
      <w:r w:rsidR="00F13DAE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47"/>
        <w:gridCol w:w="1294"/>
        <w:gridCol w:w="594"/>
        <w:gridCol w:w="579"/>
        <w:gridCol w:w="540"/>
        <w:gridCol w:w="806"/>
        <w:gridCol w:w="815"/>
        <w:gridCol w:w="1876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6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3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418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6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3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41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02D7F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502D7F" w:rsidRPr="00AF6349" w:rsidRDefault="00502D7F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6" w:type="pct"/>
            <w:vAlign w:val="center"/>
          </w:tcPr>
          <w:p w:rsidR="00502D7F" w:rsidRPr="005A64C1" w:rsidRDefault="00502D7F" w:rsidP="00860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دینامیک خاک</w:t>
            </w:r>
          </w:p>
        </w:tc>
        <w:tc>
          <w:tcPr>
            <w:tcW w:w="658" w:type="pct"/>
            <w:vAlign w:val="center"/>
          </w:tcPr>
          <w:p w:rsidR="00502D7F" w:rsidRPr="006476A3" w:rsidRDefault="006476A3" w:rsidP="0064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476A3">
              <w:rPr>
                <w:rFonts w:cs="B Nazanin" w:hint="cs"/>
                <w:rtl/>
              </w:rPr>
              <w:t>12114033</w:t>
            </w:r>
          </w:p>
        </w:tc>
        <w:tc>
          <w:tcPr>
            <w:tcW w:w="290" w:type="pct"/>
            <w:vAlign w:val="center"/>
          </w:tcPr>
          <w:p w:rsidR="00502D7F" w:rsidRDefault="00502D7F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502D7F" w:rsidRDefault="00502D7F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502D7F" w:rsidRDefault="00502D7F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502D7F" w:rsidRPr="004C07AE" w:rsidRDefault="00502D7F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18" w:type="pct"/>
            <w:vAlign w:val="center"/>
          </w:tcPr>
          <w:p w:rsidR="00502D7F" w:rsidRPr="004C07AE" w:rsidRDefault="00502D7F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502D7F" w:rsidRPr="004C07AE" w:rsidRDefault="00502D7F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502D7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502D7F" w:rsidRPr="00AF6349" w:rsidRDefault="00502D7F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6" w:type="pct"/>
            <w:vAlign w:val="center"/>
          </w:tcPr>
          <w:p w:rsidR="00502D7F" w:rsidRPr="005A64C1" w:rsidRDefault="00502D7F" w:rsidP="00860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مکانیک خاک پیشرفته</w:t>
            </w:r>
          </w:p>
        </w:tc>
        <w:tc>
          <w:tcPr>
            <w:tcW w:w="658" w:type="pct"/>
            <w:vAlign w:val="center"/>
          </w:tcPr>
          <w:p w:rsidR="00502D7F" w:rsidRPr="006476A3" w:rsidRDefault="006476A3" w:rsidP="0064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476A3">
              <w:rPr>
                <w:rFonts w:cs="B Nazanin" w:hint="cs"/>
                <w:rtl/>
              </w:rPr>
              <w:t>12114031</w:t>
            </w:r>
          </w:p>
        </w:tc>
        <w:tc>
          <w:tcPr>
            <w:tcW w:w="290" w:type="pct"/>
            <w:vAlign w:val="center"/>
          </w:tcPr>
          <w:p w:rsidR="00502D7F" w:rsidRDefault="00502D7F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502D7F" w:rsidRDefault="00502D7F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502D7F" w:rsidRDefault="00502D7F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502D7F" w:rsidRPr="00D560A4" w:rsidRDefault="00502D7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418" w:type="pct"/>
            <w:vAlign w:val="center"/>
          </w:tcPr>
          <w:p w:rsidR="00502D7F" w:rsidRPr="00D560A4" w:rsidRDefault="00502D7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9" w:type="pct"/>
            <w:vAlign w:val="center"/>
          </w:tcPr>
          <w:p w:rsidR="00502D7F" w:rsidRPr="004C07AE" w:rsidRDefault="00502D7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F13DAE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13DAE" w:rsidRPr="00AF6349" w:rsidRDefault="00F13DAE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6" w:type="pct"/>
            <w:vAlign w:val="center"/>
          </w:tcPr>
          <w:p w:rsidR="00F13DAE" w:rsidRPr="005A64C1" w:rsidRDefault="00F13DAE" w:rsidP="00620C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ریاضیات عالی مهندسی</w:t>
            </w:r>
          </w:p>
        </w:tc>
        <w:tc>
          <w:tcPr>
            <w:tcW w:w="658" w:type="pct"/>
            <w:vAlign w:val="center"/>
          </w:tcPr>
          <w:p w:rsidR="00F13DAE" w:rsidRPr="006476A3" w:rsidRDefault="006476A3" w:rsidP="0064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476A3">
              <w:rPr>
                <w:rFonts w:cs="B Nazanin" w:hint="cs"/>
                <w:rtl/>
              </w:rPr>
              <w:t>12114001</w:t>
            </w:r>
          </w:p>
        </w:tc>
        <w:tc>
          <w:tcPr>
            <w:tcW w:w="290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F13DAE" w:rsidRPr="00693505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418" w:type="pct"/>
            <w:vAlign w:val="center"/>
          </w:tcPr>
          <w:p w:rsidR="00F13DAE" w:rsidRPr="004C07AE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F13DAE" w:rsidRPr="004C07AE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F13DAE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F13DAE" w:rsidRPr="00AF6349" w:rsidRDefault="00F13DAE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36" w:type="pct"/>
            <w:vAlign w:val="center"/>
          </w:tcPr>
          <w:p w:rsidR="00F13DAE" w:rsidRPr="005A64C1" w:rsidRDefault="00502D7F" w:rsidP="00620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از دروس اختیاری</w:t>
            </w:r>
          </w:p>
        </w:tc>
        <w:tc>
          <w:tcPr>
            <w:tcW w:w="658" w:type="pct"/>
            <w:vAlign w:val="center"/>
          </w:tcPr>
          <w:p w:rsidR="00F13DAE" w:rsidRPr="002539A8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F13DAE" w:rsidRDefault="00F13DAE" w:rsidP="00620C4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93" w:type="pct"/>
            <w:vAlign w:val="center"/>
          </w:tcPr>
          <w:p w:rsidR="00F13DAE" w:rsidRPr="009C45F6" w:rsidRDefault="00F13DAE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:rsidR="00F13DAE" w:rsidRPr="00AF6349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9" w:type="pct"/>
            <w:vAlign w:val="center"/>
          </w:tcPr>
          <w:p w:rsidR="00F13DAE" w:rsidRPr="00AF6349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دوم (</w:t>
      </w:r>
      <w:r w:rsidR="00F13DAE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7"/>
        <w:gridCol w:w="1304"/>
        <w:gridCol w:w="594"/>
        <w:gridCol w:w="579"/>
        <w:gridCol w:w="540"/>
        <w:gridCol w:w="806"/>
        <w:gridCol w:w="769"/>
        <w:gridCol w:w="1902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7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5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05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5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58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0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5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58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502D7F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502D7F" w:rsidRPr="00AF6349" w:rsidRDefault="00502D7F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7" w:type="pct"/>
            <w:vAlign w:val="center"/>
          </w:tcPr>
          <w:p w:rsidR="00502D7F" w:rsidRPr="005A64C1" w:rsidRDefault="00502D7F" w:rsidP="00860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مهندسی پی پیشرفته</w:t>
            </w:r>
          </w:p>
        </w:tc>
        <w:tc>
          <w:tcPr>
            <w:tcW w:w="659" w:type="pct"/>
            <w:vAlign w:val="center"/>
          </w:tcPr>
          <w:p w:rsidR="00502D7F" w:rsidRPr="006476A3" w:rsidRDefault="006476A3" w:rsidP="0086012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476A3">
              <w:rPr>
                <w:rFonts w:cs="B Nazanin" w:hint="cs"/>
                <w:rtl/>
              </w:rPr>
              <w:t>12114032</w:t>
            </w:r>
          </w:p>
        </w:tc>
        <w:tc>
          <w:tcPr>
            <w:tcW w:w="290" w:type="pct"/>
            <w:vAlign w:val="center"/>
          </w:tcPr>
          <w:p w:rsidR="00502D7F" w:rsidRPr="006476A3" w:rsidRDefault="00502D7F" w:rsidP="0086012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6476A3">
              <w:rPr>
                <w:rFonts w:cs="B Nazanin" w:hint="cs"/>
                <w:rtl/>
              </w:rPr>
              <w:t>3</w:t>
            </w:r>
          </w:p>
        </w:tc>
        <w:tc>
          <w:tcPr>
            <w:tcW w:w="283" w:type="pct"/>
            <w:vAlign w:val="center"/>
          </w:tcPr>
          <w:p w:rsidR="00502D7F" w:rsidRPr="00CB008D" w:rsidRDefault="00502D7F" w:rsidP="0086012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64" w:type="pct"/>
            <w:vAlign w:val="center"/>
          </w:tcPr>
          <w:p w:rsidR="00502D7F" w:rsidRPr="00CB008D" w:rsidRDefault="00502D7F" w:rsidP="0086012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</w:rPr>
            </w:pPr>
            <w:r w:rsidRPr="00CB008D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05" w:type="pct"/>
            <w:vAlign w:val="center"/>
          </w:tcPr>
          <w:p w:rsidR="00502D7F" w:rsidRPr="00693505" w:rsidRDefault="00502D7F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5" w:type="pct"/>
            <w:vAlign w:val="center"/>
          </w:tcPr>
          <w:p w:rsidR="00502D7F" w:rsidRPr="00D560A4" w:rsidRDefault="00502D7F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58" w:type="pct"/>
            <w:vAlign w:val="center"/>
          </w:tcPr>
          <w:p w:rsidR="00502D7F" w:rsidRPr="004C07AE" w:rsidRDefault="00502D7F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502D7F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502D7F" w:rsidRDefault="00502D7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7" w:type="pct"/>
            <w:vAlign w:val="center"/>
          </w:tcPr>
          <w:p w:rsidR="00502D7F" w:rsidRDefault="00502D7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از دروس اختیاری</w:t>
            </w:r>
          </w:p>
        </w:tc>
        <w:tc>
          <w:tcPr>
            <w:tcW w:w="659" w:type="pct"/>
            <w:vAlign w:val="center"/>
          </w:tcPr>
          <w:p w:rsidR="00502D7F" w:rsidRPr="002539A8" w:rsidRDefault="00502D7F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502D7F" w:rsidRDefault="00502D7F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  <w:rtl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283" w:type="pct"/>
            <w:vAlign w:val="center"/>
          </w:tcPr>
          <w:p w:rsidR="00502D7F" w:rsidRDefault="00502D7F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502D7F" w:rsidRDefault="00502D7F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  <w:rtl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405" w:type="pct"/>
            <w:vAlign w:val="center"/>
          </w:tcPr>
          <w:p w:rsidR="00502D7F" w:rsidRPr="00693505" w:rsidRDefault="00502D7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5" w:type="pct"/>
            <w:vAlign w:val="center"/>
          </w:tcPr>
          <w:p w:rsidR="00502D7F" w:rsidRPr="00D560A4" w:rsidRDefault="00502D7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58" w:type="pct"/>
            <w:vAlign w:val="center"/>
          </w:tcPr>
          <w:p w:rsidR="00502D7F" w:rsidRPr="004C07AE" w:rsidRDefault="00502D7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  <w:bookmarkStart w:id="0" w:name="_GoBack"/>
      <w:bookmarkEnd w:id="0"/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سوم (</w:t>
      </w:r>
      <w:r w:rsidR="00F13DAE">
        <w:rPr>
          <w:rFonts w:cs="B Nazanin" w:hint="cs"/>
          <w:b/>
          <w:bCs/>
          <w:sz w:val="24"/>
          <w:szCs w:val="24"/>
          <w:rtl/>
        </w:rPr>
        <w:t>8</w:t>
      </w:r>
      <w:r>
        <w:rPr>
          <w:rFonts w:cs="B Nazanin" w:hint="cs"/>
          <w:b/>
          <w:bCs/>
          <w:sz w:val="24"/>
          <w:szCs w:val="24"/>
          <w:rtl/>
        </w:rPr>
        <w:t xml:space="preserve"> 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53"/>
        <w:gridCol w:w="1301"/>
        <w:gridCol w:w="594"/>
        <w:gridCol w:w="579"/>
        <w:gridCol w:w="540"/>
        <w:gridCol w:w="806"/>
        <w:gridCol w:w="778"/>
        <w:gridCol w:w="1900"/>
      </w:tblGrid>
      <w:tr w:rsidR="00CC172F" w:rsidRPr="00AF6349" w:rsidTr="00AA1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39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37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39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99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6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C172F" w:rsidRPr="00AF6349" w:rsidTr="00AA1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3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283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39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99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6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AA164B" w:rsidRPr="00AF6349" w:rsidTr="00787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AA164B" w:rsidRPr="00AF6349" w:rsidRDefault="00AA164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9" w:type="pct"/>
            <w:vAlign w:val="center"/>
          </w:tcPr>
          <w:p w:rsidR="00AA164B" w:rsidRPr="005A64C1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سمینار</w:t>
            </w:r>
          </w:p>
        </w:tc>
        <w:tc>
          <w:tcPr>
            <w:tcW w:w="661" w:type="pct"/>
            <w:vAlign w:val="center"/>
          </w:tcPr>
          <w:p w:rsidR="00AA164B" w:rsidRPr="006476A3" w:rsidRDefault="006476A3" w:rsidP="0064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 w:rsidRPr="006476A3">
              <w:rPr>
                <w:rFonts w:ascii="Calibri" w:eastAsia="Calibri" w:hAnsi="Calibri" w:cs="B Nazanin" w:hint="cs"/>
                <w:rtl/>
              </w:rPr>
              <w:t>12114005</w:t>
            </w:r>
          </w:p>
        </w:tc>
        <w:tc>
          <w:tcPr>
            <w:tcW w:w="290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83" w:type="pct"/>
            <w:vAlign w:val="center"/>
          </w:tcPr>
          <w:p w:rsidR="00AA164B" w:rsidRDefault="00AA164B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94" w:type="pct"/>
            <w:vAlign w:val="center"/>
          </w:tcPr>
          <w:p w:rsidR="00AA164B" w:rsidRPr="00693505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9" w:type="pct"/>
            <w:vAlign w:val="center"/>
          </w:tcPr>
          <w:p w:rsidR="00AA164B" w:rsidRPr="00D560A4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61" w:type="pct"/>
            <w:vAlign w:val="center"/>
          </w:tcPr>
          <w:p w:rsidR="00AA164B" w:rsidRPr="004C07AE" w:rsidRDefault="00AA164B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  <w:tr w:rsidR="00AA164B" w:rsidRPr="00AF6349" w:rsidTr="0078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AA164B" w:rsidRPr="00AF6349" w:rsidRDefault="00AA164B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9" w:type="pct"/>
            <w:vAlign w:val="center"/>
          </w:tcPr>
          <w:p w:rsidR="00AA164B" w:rsidRPr="005A64C1" w:rsidRDefault="00F13DAE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  <w:r w:rsidR="00AA164B" w:rsidRPr="005A64C1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661" w:type="pct"/>
            <w:vAlign w:val="center"/>
          </w:tcPr>
          <w:p w:rsidR="00AA164B" w:rsidRPr="006476A3" w:rsidRDefault="006476A3" w:rsidP="0064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 w:rsidRPr="006476A3">
              <w:rPr>
                <w:rFonts w:ascii="Calibri" w:eastAsia="Calibri" w:hAnsi="Calibri" w:cs="B Nazanin" w:hint="cs"/>
                <w:rtl/>
              </w:rPr>
              <w:t>12114006</w:t>
            </w:r>
          </w:p>
        </w:tc>
        <w:tc>
          <w:tcPr>
            <w:tcW w:w="290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283" w:type="pct"/>
            <w:vAlign w:val="center"/>
          </w:tcPr>
          <w:p w:rsidR="00AA164B" w:rsidRDefault="00AA164B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AA164B" w:rsidRDefault="00F13DAE" w:rsidP="007876F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94" w:type="pct"/>
            <w:vAlign w:val="center"/>
          </w:tcPr>
          <w:p w:rsidR="00AA164B" w:rsidRPr="00693505" w:rsidRDefault="00AA164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99" w:type="pct"/>
            <w:vAlign w:val="center"/>
          </w:tcPr>
          <w:p w:rsidR="00AA164B" w:rsidRPr="00D560A4" w:rsidRDefault="00AA164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61" w:type="pct"/>
            <w:vAlign w:val="center"/>
          </w:tcPr>
          <w:p w:rsidR="00AA164B" w:rsidRPr="004C07AE" w:rsidRDefault="00AA164B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</w:p>
        </w:tc>
      </w:tr>
    </w:tbl>
    <w:p w:rsidR="00CC172F" w:rsidRPr="00F13DAE" w:rsidRDefault="00CC172F" w:rsidP="00CC172F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p w:rsidR="00CC172F" w:rsidRPr="00AF6349" w:rsidRDefault="00CC172F" w:rsidP="00F13DA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نیمسال چهارم (</w:t>
      </w:r>
      <w:r w:rsidR="00F13DAE">
        <w:rPr>
          <w:rFonts w:cs="B Nazanin" w:hint="cs"/>
          <w:b/>
          <w:bCs/>
          <w:sz w:val="24"/>
          <w:szCs w:val="24"/>
          <w:rtl/>
        </w:rPr>
        <w:t>6</w:t>
      </w:r>
      <w:r w:rsidR="00C61046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واحد) </w:t>
      </w:r>
    </w:p>
    <w:tbl>
      <w:tblPr>
        <w:tblStyle w:val="MediumGrid3-Accent5"/>
        <w:bidiVisual/>
        <w:tblW w:w="5543" w:type="pct"/>
        <w:jc w:val="center"/>
        <w:tblLook w:val="04A0" w:firstRow="1" w:lastRow="0" w:firstColumn="1" w:lastColumn="0" w:noHBand="0" w:noVBand="1"/>
      </w:tblPr>
      <w:tblGrid>
        <w:gridCol w:w="633"/>
        <w:gridCol w:w="2827"/>
        <w:gridCol w:w="1276"/>
        <w:gridCol w:w="594"/>
        <w:gridCol w:w="667"/>
        <w:gridCol w:w="540"/>
        <w:gridCol w:w="869"/>
        <w:gridCol w:w="709"/>
        <w:gridCol w:w="1869"/>
      </w:tblGrid>
      <w:tr w:rsidR="00CC172F" w:rsidRPr="00AF6349" w:rsidTr="00F1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  <w:r w:rsidRPr="00AF6349">
              <w:rPr>
                <w:rFonts w:cs="B Nazanin" w:hint="cs"/>
                <w:rtl/>
              </w:rPr>
              <w:t>ردیف</w:t>
            </w:r>
          </w:p>
        </w:tc>
        <w:tc>
          <w:tcPr>
            <w:tcW w:w="142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644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درس</w:t>
            </w:r>
          </w:p>
        </w:tc>
        <w:tc>
          <w:tcPr>
            <w:tcW w:w="893" w:type="pct"/>
            <w:gridSpan w:val="3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</w:t>
            </w:r>
          </w:p>
        </w:tc>
        <w:tc>
          <w:tcPr>
            <w:tcW w:w="440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پیشنیاز</w:t>
            </w:r>
          </w:p>
        </w:tc>
        <w:tc>
          <w:tcPr>
            <w:tcW w:w="352" w:type="pct"/>
            <w:vMerge w:val="restart"/>
          </w:tcPr>
          <w:p w:rsidR="00CC172F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همنیاز</w:t>
            </w:r>
          </w:p>
        </w:tc>
        <w:tc>
          <w:tcPr>
            <w:tcW w:w="941" w:type="pct"/>
            <w:vMerge w:val="restart"/>
          </w:tcPr>
          <w:p w:rsidR="00CC172F" w:rsidRPr="00AF6349" w:rsidRDefault="00CC172F" w:rsidP="0078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درس</w:t>
            </w:r>
          </w:p>
        </w:tc>
      </w:tr>
      <w:tr w:rsidR="00C61046" w:rsidRPr="00AF6349" w:rsidTr="00F1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/>
          </w:tcPr>
          <w:p w:rsidR="00CC172F" w:rsidRPr="00AF6349" w:rsidRDefault="00CC172F" w:rsidP="007876F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44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90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339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264" w:type="pct"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440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52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41" w:type="pct"/>
            <w:vMerge/>
          </w:tcPr>
          <w:p w:rsidR="00CC172F" w:rsidRDefault="00CC172F" w:rsidP="0078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C61046" w:rsidRPr="00AF6349" w:rsidTr="00F13D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Align w:val="center"/>
          </w:tcPr>
          <w:p w:rsidR="00C61046" w:rsidRPr="00AF6349" w:rsidRDefault="00C61046" w:rsidP="007876F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1" w:type="pct"/>
            <w:vAlign w:val="center"/>
          </w:tcPr>
          <w:p w:rsidR="00C61046" w:rsidRPr="005A64C1" w:rsidRDefault="00F13DAE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پایان نامه</w:t>
            </w:r>
          </w:p>
        </w:tc>
        <w:tc>
          <w:tcPr>
            <w:tcW w:w="644" w:type="pct"/>
            <w:vAlign w:val="center"/>
          </w:tcPr>
          <w:p w:rsidR="00C61046" w:rsidRPr="006476A3" w:rsidRDefault="006476A3" w:rsidP="0064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  <w:r w:rsidRPr="006476A3">
              <w:rPr>
                <w:rFonts w:ascii="Calibri" w:eastAsia="Calibri" w:hAnsi="Calibri" w:cs="B Nazanin" w:hint="cs"/>
                <w:rtl/>
              </w:rPr>
              <w:t>12114006</w:t>
            </w:r>
          </w:p>
        </w:tc>
        <w:tc>
          <w:tcPr>
            <w:tcW w:w="290" w:type="pct"/>
            <w:vAlign w:val="center"/>
          </w:tcPr>
          <w:p w:rsidR="00C61046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39" w:type="pct"/>
            <w:vAlign w:val="center"/>
          </w:tcPr>
          <w:p w:rsidR="00C61046" w:rsidRDefault="00C61046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:rsidR="00C61046" w:rsidRDefault="00F13DAE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6"/>
                <w:szCs w:val="16"/>
              </w:rPr>
            </w:pPr>
            <w:r>
              <w:rPr>
                <w:rFonts w:ascii="Arial" w:eastAsia="Calibri" w:hAnsi="Arial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440" w:type="pct"/>
            <w:vAlign w:val="center"/>
          </w:tcPr>
          <w:p w:rsidR="00C61046" w:rsidRPr="00693505" w:rsidRDefault="00C61046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352" w:type="pct"/>
            <w:vAlign w:val="center"/>
          </w:tcPr>
          <w:p w:rsidR="00C61046" w:rsidRPr="005A64C1" w:rsidRDefault="00C61046" w:rsidP="0078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</w:rPr>
            </w:pPr>
          </w:p>
        </w:tc>
        <w:tc>
          <w:tcPr>
            <w:tcW w:w="941" w:type="pct"/>
            <w:vAlign w:val="center"/>
          </w:tcPr>
          <w:p w:rsidR="00C61046" w:rsidRPr="002539A8" w:rsidRDefault="00C61046" w:rsidP="007876F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sz w:val="18"/>
                <w:szCs w:val="18"/>
              </w:rPr>
            </w:pPr>
          </w:p>
        </w:tc>
      </w:tr>
    </w:tbl>
    <w:p w:rsidR="00CC172F" w:rsidRDefault="00CC172F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CC172F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40FE9" w:rsidRDefault="00A40FE9" w:rsidP="00D36E54">
      <w:pPr>
        <w:spacing w:after="0" w:line="240" w:lineRule="auto"/>
        <w:rPr>
          <w:rFonts w:cs="B Nazanin"/>
          <w:sz w:val="28"/>
          <w:szCs w:val="28"/>
          <w:rtl/>
        </w:rPr>
      </w:pPr>
    </w:p>
    <w:sectPr w:rsidR="00A40FE9" w:rsidSect="007876FE">
      <w:headerReference w:type="default" r:id="rId6"/>
      <w:footerReference w:type="default" r:id="rId7"/>
      <w:type w:val="continuous"/>
      <w:pgSz w:w="11906" w:h="16838"/>
      <w:pgMar w:top="1440" w:right="1440" w:bottom="1135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BA" w:rsidRDefault="004215BA" w:rsidP="000D15E4">
      <w:pPr>
        <w:spacing w:after="0" w:line="240" w:lineRule="auto"/>
      </w:pPr>
      <w:r>
        <w:separator/>
      </w:r>
    </w:p>
  </w:endnote>
  <w:endnote w:type="continuationSeparator" w:id="0">
    <w:p w:rsidR="004215BA" w:rsidRDefault="004215BA" w:rsidP="000D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70310"/>
      <w:docPartObj>
        <w:docPartGallery w:val="Page Numbers (Bottom of Page)"/>
        <w:docPartUnique/>
      </w:docPartObj>
    </w:sdtPr>
    <w:sdtEndPr/>
    <w:sdtContent>
      <w:p w:rsidR="007876FE" w:rsidRDefault="00F73B66" w:rsidP="009D71E9">
        <w:pPr>
          <w:pStyle w:val="Footer"/>
          <w:jc w:val="center"/>
        </w:pPr>
        <w:r>
          <w:rPr>
            <w:rFonts w:cs="B Nazanin"/>
            <w:noProof/>
            <w:sz w:val="24"/>
            <w:szCs w:val="24"/>
            <w:lang w:bidi="ar-SA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-527685</wp:posOffset>
                  </wp:positionH>
                  <wp:positionV relativeFrom="paragraph">
                    <wp:posOffset>-1184275</wp:posOffset>
                  </wp:positionV>
                  <wp:extent cx="2106295" cy="1259205"/>
                  <wp:effectExtent l="5715" t="6350" r="12065" b="10795"/>
                  <wp:wrapThrough wrapText="bothSides">
                    <wp:wrapPolygon edited="0">
                      <wp:start x="-98" y="-163"/>
                      <wp:lineTo x="-98" y="21437"/>
                      <wp:lineTo x="21698" y="21437"/>
                      <wp:lineTo x="21698" y="-163"/>
                      <wp:lineTo x="-98" y="-163"/>
                    </wp:wrapPolygon>
                  </wp:wrapThrough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06295" cy="125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rtl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محل تایید مدیر گروه</w:t>
                              </w:r>
                            </w:p>
                            <w:p w:rsidR="007876FE" w:rsidRPr="00D64ADA" w:rsidRDefault="007876FE" w:rsidP="009D71E9">
                              <w:pPr>
                                <w:spacing w:after="0" w:line="240" w:lineRule="auto"/>
                                <w:jc w:val="center"/>
                                <w:rPr>
                                  <w:rFonts w:cs="B Nazanin"/>
                                </w:rPr>
                              </w:pPr>
                              <w:r w:rsidRPr="00D64ADA">
                                <w:rPr>
                                  <w:rFonts w:cs="B Nazanin" w:hint="cs"/>
                                  <w:rtl/>
                                </w:rPr>
                                <w:t>(مهر و امضا)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-41.55pt;margin-top:-93.25pt;width:165.85pt;height:9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">
                  <v:textbox>
                    <w:txbxContent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</w:rPr>
                        </w:pPr>
                        <w:r w:rsidRPr="00D64ADA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محل تایید مدیر گروه</w:t>
                        </w:r>
                      </w:p>
                      <w:p w:rsidR="007876FE" w:rsidRPr="00D64ADA" w:rsidRDefault="007876FE" w:rsidP="009D71E9">
                        <w:pPr>
                          <w:spacing w:after="0" w:line="240" w:lineRule="auto"/>
                          <w:jc w:val="center"/>
                          <w:rPr>
                            <w:rFonts w:cs="B Nazanin"/>
                          </w:rPr>
                        </w:pPr>
                        <w:r w:rsidRPr="00D64ADA">
                          <w:rPr>
                            <w:rFonts w:cs="B Nazanin" w:hint="cs"/>
                            <w:rtl/>
                          </w:rPr>
                          <w:t>(مهر و امضا)</w:t>
                        </w:r>
                      </w:p>
                    </w:txbxContent>
                  </v:textbox>
                  <w10:wrap type="through"/>
                </v:rect>
              </w:pict>
            </mc:Fallback>
          </mc:AlternateContent>
        </w:r>
        <w:r w:rsidR="00A9344E" w:rsidRPr="00A87AB0">
          <w:rPr>
            <w:rFonts w:cs="B Nazanin"/>
            <w:sz w:val="24"/>
            <w:szCs w:val="24"/>
          </w:rPr>
          <w:fldChar w:fldCharType="begin"/>
        </w:r>
        <w:r w:rsidR="007876FE" w:rsidRPr="00A87AB0">
          <w:rPr>
            <w:rFonts w:cs="B Nazanin"/>
            <w:sz w:val="24"/>
            <w:szCs w:val="24"/>
          </w:rPr>
          <w:instrText xml:space="preserve"> PAGE   \* MERGEFORMAT </w:instrText>
        </w:r>
        <w:r w:rsidR="00A9344E" w:rsidRPr="00A87AB0">
          <w:rPr>
            <w:rFonts w:cs="B Nazanin"/>
            <w:sz w:val="24"/>
            <w:szCs w:val="24"/>
          </w:rPr>
          <w:fldChar w:fldCharType="separate"/>
        </w:r>
        <w:r w:rsidR="002B0B58">
          <w:rPr>
            <w:rFonts w:cs="B Nazanin"/>
            <w:noProof/>
            <w:sz w:val="24"/>
            <w:szCs w:val="24"/>
            <w:rtl/>
          </w:rPr>
          <w:t>1</w:t>
        </w:r>
        <w:r w:rsidR="00A9344E" w:rsidRPr="00A87AB0">
          <w:rPr>
            <w:rFonts w:cs="B Nazani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BA" w:rsidRDefault="004215BA" w:rsidP="000D15E4">
      <w:pPr>
        <w:spacing w:after="0" w:line="240" w:lineRule="auto"/>
      </w:pPr>
      <w:r>
        <w:separator/>
      </w:r>
    </w:p>
  </w:footnote>
  <w:footnote w:type="continuationSeparator" w:id="0">
    <w:p w:rsidR="004215BA" w:rsidRDefault="004215BA" w:rsidP="000D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FE" w:rsidRPr="0005069D" w:rsidRDefault="007876FE" w:rsidP="007876FE">
    <w:pPr>
      <w:pStyle w:val="Header"/>
      <w:rPr>
        <w:rFonts w:cs="B Nazanin"/>
        <w:b/>
        <w:bCs/>
        <w:rtl/>
      </w:rPr>
    </w:pPr>
    <w:r>
      <w:rPr>
        <w:rFonts w:cs="B Nazanin" w:hint="cs"/>
        <w:noProof/>
        <w:rtl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5462270</wp:posOffset>
          </wp:positionH>
          <wp:positionV relativeFrom="line">
            <wp:posOffset>-140335</wp:posOffset>
          </wp:positionV>
          <wp:extent cx="558800" cy="672465"/>
          <wp:effectExtent l="19050" t="0" r="0" b="0"/>
          <wp:wrapSquare wrapText="bothSides"/>
          <wp:docPr id="2" name="Picture 1" descr="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Nazanin" w:hint="cs"/>
        <w:rtl/>
      </w:rPr>
      <w:t xml:space="preserve">           </w:t>
    </w:r>
    <w:r w:rsidRPr="0005069D">
      <w:rPr>
        <w:rFonts w:cs="B Nazanin" w:hint="cs"/>
        <w:b/>
        <w:bCs/>
        <w:rtl/>
      </w:rPr>
      <w:t>دانشگاه گیلان</w:t>
    </w:r>
  </w:p>
  <w:p w:rsidR="007876FE" w:rsidRPr="0005069D" w:rsidRDefault="007876FE" w:rsidP="00E708B3">
    <w:pPr>
      <w:pStyle w:val="Header"/>
      <w:rPr>
        <w:rFonts w:cs="B Nazanin"/>
        <w:b/>
        <w:bCs/>
      </w:rPr>
    </w:pPr>
    <w:r w:rsidRPr="0005069D">
      <w:rPr>
        <w:rFonts w:cs="B Nazanin" w:hint="cs"/>
        <w:b/>
        <w:bCs/>
        <w:rtl/>
      </w:rPr>
      <w:t xml:space="preserve">             دانشکده </w:t>
    </w:r>
    <w:r>
      <w:rPr>
        <w:rFonts w:cs="B Nazanin" w:hint="cs"/>
        <w:b/>
        <w:bCs/>
        <w:rtl/>
      </w:rPr>
      <w:t>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F"/>
    <w:rsid w:val="00023B82"/>
    <w:rsid w:val="00027A0B"/>
    <w:rsid w:val="0009013C"/>
    <w:rsid w:val="000A7ECC"/>
    <w:rsid w:val="000D15E4"/>
    <w:rsid w:val="00123E47"/>
    <w:rsid w:val="00197B64"/>
    <w:rsid w:val="00242081"/>
    <w:rsid w:val="00243F51"/>
    <w:rsid w:val="002B0B58"/>
    <w:rsid w:val="00331E67"/>
    <w:rsid w:val="004215BA"/>
    <w:rsid w:val="00484FB4"/>
    <w:rsid w:val="00494AE0"/>
    <w:rsid w:val="00502D7F"/>
    <w:rsid w:val="005057CE"/>
    <w:rsid w:val="005A5CD7"/>
    <w:rsid w:val="006476A3"/>
    <w:rsid w:val="0067702E"/>
    <w:rsid w:val="006E6FB6"/>
    <w:rsid w:val="007876FE"/>
    <w:rsid w:val="008568CF"/>
    <w:rsid w:val="00911E29"/>
    <w:rsid w:val="00921FA0"/>
    <w:rsid w:val="009817C4"/>
    <w:rsid w:val="009D71E9"/>
    <w:rsid w:val="00A111AE"/>
    <w:rsid w:val="00A1608B"/>
    <w:rsid w:val="00A2457C"/>
    <w:rsid w:val="00A40FE9"/>
    <w:rsid w:val="00A9344E"/>
    <w:rsid w:val="00AA164B"/>
    <w:rsid w:val="00B86F94"/>
    <w:rsid w:val="00BD0A44"/>
    <w:rsid w:val="00C376D1"/>
    <w:rsid w:val="00C61046"/>
    <w:rsid w:val="00CC172F"/>
    <w:rsid w:val="00D36E54"/>
    <w:rsid w:val="00D44CD1"/>
    <w:rsid w:val="00DC2581"/>
    <w:rsid w:val="00DE1214"/>
    <w:rsid w:val="00DE1310"/>
    <w:rsid w:val="00E00A9E"/>
    <w:rsid w:val="00E01375"/>
    <w:rsid w:val="00E708B3"/>
    <w:rsid w:val="00E91B5F"/>
    <w:rsid w:val="00F0496F"/>
    <w:rsid w:val="00F13DAE"/>
    <w:rsid w:val="00F73B66"/>
    <w:rsid w:val="00F90128"/>
    <w:rsid w:val="00FB69EC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2939D-9B2D-4B10-A2F2-722CC02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72F"/>
  </w:style>
  <w:style w:type="paragraph" w:styleId="Footer">
    <w:name w:val="footer"/>
    <w:basedOn w:val="Normal"/>
    <w:link w:val="FooterChar"/>
    <w:uiPriority w:val="99"/>
    <w:unhideWhenUsed/>
    <w:rsid w:val="00CC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2F"/>
  </w:style>
  <w:style w:type="table" w:styleId="MediumGrid3-Accent5">
    <w:name w:val="Medium Grid 3 Accent 5"/>
    <w:basedOn w:val="TableNormal"/>
    <w:uiPriority w:val="69"/>
    <w:rsid w:val="00CC172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Pixel</cp:lastModifiedBy>
  <cp:revision>3</cp:revision>
  <dcterms:created xsi:type="dcterms:W3CDTF">2020-12-06T13:06:00Z</dcterms:created>
  <dcterms:modified xsi:type="dcterms:W3CDTF">2020-12-09T19:50:00Z</dcterms:modified>
</cp:coreProperties>
</file>